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before="79" w:line="240" w:lineRule="auto"/>
        <w:ind w:left="1237" w:right="1247" w:firstLine="0"/>
        <w:jc w:val="center"/>
        <w:rPr>
          <w:rFonts w:ascii="Times New Roman" w:cs="Times New Roman" w:eastAsia="Times New Roman" w:hAnsi="Times New Roman"/>
          <w:color w:val="000000"/>
          <w:sz w:val="24"/>
          <w:szCs w:val="24"/>
        </w:rPr>
      </w:pPr>
      <w:bookmarkStart w:colFirst="0" w:colLast="0" w:name="_3jsfazo0f2mt" w:id="0"/>
      <w:bookmarkEnd w:id="0"/>
      <w:r w:rsidDel="00000000" w:rsidR="00000000" w:rsidRPr="00000000">
        <w:rPr>
          <w:rFonts w:ascii="Times New Roman" w:cs="Times New Roman" w:eastAsia="Times New Roman" w:hAnsi="Times New Roman"/>
          <w:color w:val="000000"/>
          <w:sz w:val="24"/>
          <w:szCs w:val="24"/>
          <w:rtl w:val="0"/>
        </w:rPr>
        <w:t xml:space="preserve">Transcript of Interview with Robert Shimp by Alex Bice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spacing w:after="0" w:line="240" w:lineRule="auto"/>
        <w:ind w:left="0" w:right="63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 </w:t>
      </w:r>
      <w:r w:rsidDel="00000000" w:rsidR="00000000" w:rsidRPr="00000000">
        <w:rPr>
          <w:rFonts w:ascii="Times New Roman" w:cs="Times New Roman" w:eastAsia="Times New Roman" w:hAnsi="Times New Roman"/>
          <w:sz w:val="24"/>
          <w:szCs w:val="24"/>
          <w:rtl w:val="0"/>
        </w:rPr>
        <w:t xml:space="preserve">Robert Shimp</w:t>
      </w:r>
    </w:p>
    <w:p w:rsidR="00000000" w:rsidDel="00000000" w:rsidP="00000000" w:rsidRDefault="00000000" w:rsidRPr="00000000" w14:paraId="00000004">
      <w:pPr>
        <w:widowControl w:val="0"/>
        <w:spacing w:after="0" w:line="240" w:lineRule="auto"/>
        <w:ind w:left="0" w:right="63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Alex Bice </w:t>
      </w:r>
    </w:p>
    <w:p w:rsidR="00000000" w:rsidDel="00000000" w:rsidP="00000000" w:rsidRDefault="00000000" w:rsidRPr="00000000" w14:paraId="00000005">
      <w:pPr>
        <w:widowControl w:val="0"/>
        <w:spacing w:after="0" w:line="240" w:lineRule="auto"/>
        <w:ind w:left="0" w:right="63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2020/08/04</w:t>
      </w:r>
    </w:p>
    <w:p w:rsidR="00000000" w:rsidDel="00000000" w:rsidP="00000000" w:rsidRDefault="00000000" w:rsidRPr="00000000" w14:paraId="00000006">
      <w:pPr>
        <w:widowControl w:val="0"/>
        <w:spacing w:after="0" w:line="240" w:lineRule="auto"/>
        <w:ind w:left="0" w:right="472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(Interviewee): </w:t>
      </w:r>
      <w:r w:rsidDel="00000000" w:rsidR="00000000" w:rsidRPr="00000000">
        <w:rPr>
          <w:rFonts w:ascii="Times New Roman" w:cs="Times New Roman" w:eastAsia="Times New Roman" w:hAnsi="Times New Roman"/>
          <w:sz w:val="24"/>
          <w:szCs w:val="24"/>
          <w:rtl w:val="0"/>
        </w:rPr>
        <w:t xml:space="preserve">Boston, MA</w:t>
      </w:r>
    </w:p>
    <w:p w:rsidR="00000000" w:rsidDel="00000000" w:rsidP="00000000" w:rsidRDefault="00000000" w:rsidRPr="00000000" w14:paraId="00000007">
      <w:pPr>
        <w:widowControl w:val="0"/>
        <w:spacing w:after="0" w:line="240" w:lineRule="auto"/>
        <w:ind w:left="0" w:right="472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(Interviewer): </w:t>
      </w:r>
      <w:r w:rsidDel="00000000" w:rsidR="00000000" w:rsidRPr="00000000">
        <w:rPr>
          <w:rFonts w:ascii="Times New Roman" w:cs="Times New Roman" w:eastAsia="Times New Roman" w:hAnsi="Times New Roman"/>
          <w:sz w:val="24"/>
          <w:szCs w:val="24"/>
          <w:rtl w:val="0"/>
        </w:rPr>
        <w:t xml:space="preserve">Boston, MA</w:t>
      </w:r>
    </w:p>
    <w:p w:rsidR="00000000" w:rsidDel="00000000" w:rsidP="00000000" w:rsidRDefault="00000000" w:rsidRPr="00000000" w14:paraId="00000008">
      <w:pPr>
        <w:widowControl w:val="0"/>
        <w:spacing w:after="0" w:line="240" w:lineRule="auto"/>
        <w:ind w:left="0" w:right="472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 </w:t>
      </w:r>
      <w:r w:rsidDel="00000000" w:rsidR="00000000" w:rsidRPr="00000000">
        <w:rPr>
          <w:rFonts w:ascii="Times New Roman" w:cs="Times New Roman" w:eastAsia="Times New Roman" w:hAnsi="Times New Roman"/>
          <w:sz w:val="24"/>
          <w:szCs w:val="24"/>
          <w:rtl w:val="0"/>
        </w:rPr>
        <w:t xml:space="preserve">Holly Barnard</w:t>
      </w:r>
    </w:p>
    <w:p w:rsidR="00000000" w:rsidDel="00000000" w:rsidP="00000000" w:rsidRDefault="00000000" w:rsidRPr="00000000" w14:paraId="0000000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Style w:val="Heading1"/>
        <w:keepNext w:val="0"/>
        <w:keepLines w:val="0"/>
        <w:widowControl w:val="0"/>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Abstract:</w:t>
      </w:r>
    </w:p>
    <w:p w:rsidR="00000000" w:rsidDel="00000000" w:rsidP="00000000" w:rsidRDefault="00000000" w:rsidRPr="00000000" w14:paraId="0000000B">
      <w:pPr>
        <w:widowControl w:val="0"/>
        <w:spacing w:after="0" w:line="240" w:lineRule="auto"/>
        <w:ind w:left="0" w:right="2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Shimp discusses how the pandemic affected the Paul Revere Memorial Association. He explains the rationale behind the closing and the subsequent reopening of the Revere House to the public. He also recalls how the institution pursued different forms of online content creation, such as its blog and podcast,  during the period of time that the House was closed to the public. Shimp also underscores the importance of cultural heritage institutions like the Revere House during the pandemic.</w:t>
      </w:r>
    </w:p>
    <w:p w:rsidR="00000000" w:rsidDel="00000000" w:rsidP="00000000" w:rsidRDefault="00000000" w:rsidRPr="00000000" w14:paraId="0000000C">
      <w:pPr>
        <w:widowControl w:val="0"/>
        <w:spacing w:after="0" w:line="240" w:lineRule="auto"/>
        <w:ind w:left="100" w:right="2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Hello, can you hear me? </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00:01</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00:04</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Fantastic. We are recording. My name is Alex Bice. I am here with Robert Shimp. The date is August 4, 2020. The time is 10:33am. I'm located in Boston, Massachusetts. Robert, where are you located?</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00:21</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Boston, Massachusetts. </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00:23</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Great! I want to briefly review the informed consent and deed of gift document. This interview is for the COVID-19 Oral History Project which is associated with the Journal of the Plague Year, a COVID-19 archive. The COVID-19 Oral History Project is a rapid response oral history focused on archiving the lived experiences of the COVID-19 epidemic. We've designed this project so that professional researchers in the broader public can create and upload their oral histories to our open access and open source database. This study will help us collect narratives and understandings about COVID-19 as well as help us better understand the impacts of the pandemic over time. The recordings, demographic information, and the verbatim transcripts will be deposited in theJournal of the Plague Year COVID-19 archives, and the Indiana University Library System for the use of researchers in the general public. Do you have any questions about the project I can answer? </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01:17</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I do not, no. It seems like a great venture. </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01:21</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Great. Taking part in this study is voluntary you may choose not to take part or you may leave the study at any time. Leaving the study will not result in any penalty or loss of benefits to which you are entitled. Your decision whether or not to participate in the study will not affect your current or future relations with Indiana University IUPUI or the IUPUI Arts and Humanities Institute. Participating in this project means that your interviews will be transcribed in digital video and or audio formats, the recordings and possible transcriptions of my interviews, copies of any supplementary documents or additional photos that you wish to share. The important consent and deed of gift documents may be deposited in the Journal of the Plague Year, a COVID-19 Archive, and the Indiana University Library System. It will be available to both researchers and the general public. Your name and other means of identification will not be confidential. Do you have any questions?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02:16</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I do not.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02:18</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Fantastic. Great. So we are good to get started. So just to start out, could you talk a little bit about your background and your current position, the organization you work with, and what your job entails?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02:37</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Sure, yeah, so my name is Robert Shimp. I am 31 years old. I currently live in Boston, Massachusetts, kind of the suburb –not suburb but neighborhood– of Brighton with my wife, Megan LeBaron. I am originally from the Midwest. So I grew up on a farm in central Illinois, so not too far from Bloomington and Indiana University. I lived there through my entire youth and then went to Marquette University in Milwaukee, Wisconsin for my undergraduate degrees in broadcast and electronic communications and history. Then following my graduation at Marquette University, I moved out to Boston in 2011. And completed, recently completed, I guess, a couple of years ago now, my PhD in American history at Boston University. So since I've been in Boston, I was concurrently working on my dissertation while also working in public history primarily at Adams National Historical Park. And upon completion of my degree, I was able to secure the position that I'm currently in, which is the research and adult program director for the Paul Revere Memorial Association. So I started that position in literally the start of 2019 January 2 2019. So I've been in that position for about a year and a half now. I conduct various research projects and needs for the Paul Revere Memorial Association, which is primarily initially consisted of the Paul Revere House itself, but now to other historic structures. We continue to produce original content through several mediums, both digitally and print on Paul Revere, the house in north end of Boston, Boston itself, and the various chronological periods in which individuals occupied the house and I run our internship program through which we have excellent outstanding interns, especially one Alec Bice over the spring of 2020. And I conduct various programs that we offer throughout the year, including an annual lecture series in conjunction with the with the Lowell Institute. They also have supervisory duties on site at the houses, we are a public facing institution and have traditionally done very high attendance last year, we did close to 300,000 people coming through the site in the course of the year, though, obviously, those numbers have been, which I'm sure we'll discuss a bit greatly altered by the current pandemic. So I think that's, Hopefully that's enough of an encapsulation of my background and what I do.</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06:17</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Yeah, great. Just what led you to choose museums and cultural heritage as sort of your field. </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06:25</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Yeah, so I think I always had a general interest in history. Growing up in rural Illinois, my family didn't travel a whole lot to different areas. We'd do an annual vacation up in northern Wisconsin, which is probably my favorite place in the world, but we didn't travel to many other varied sites. So I had an opportunity to travel abroad once in high school and very much enjoyed the experience and then ultimately, as an undergrad, one of my cousins lived in Boston, so I traveled frequently, or once a year, to Boston, while an undergrad, and it was through those experiences that I was kind of blown away by the the preservation, the history, the ability to use historic sites and engage with, you know, the public and in various ways, so I added history as a secondary major and I have viewed public history as somewhat of a fusion of my two great interests, which has been communication and broadcast communication with historical research. So I find public history to be a great balance of those two interests and definitely, for me, a more fulfilling way to convey information and interact with the public than strictly staying in academia as a professor or writing content, in some cases, depending on how niche it is that may only connect to, you know, 20s, 30s, of people ever. And there's I do think there's great significance in that as well for kind of the general human experience, documenting history, but I find public history, a way in which you can work in the field and connect to so many more individuals than otherwise you might be able to. </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08:36</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Fantastic, thank you so much. So let's sort of go back I guess to what was only I guess, a few months ago, but still feels like forever ago. What was sort of –what do you remember about when the Coronavirus first started entering the news cycle?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08:59</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Yeah, I think it was –I mean, it was an interesting thing from a work standpoint, because we are such a public facing institution and that we interact with so many people, I think it was it was on our radar from January and February. Though it quite, hadn't quite, entered the United States yet and he had done a trip in mid February, which now with hindsight, was actually pretty great timing that I was able to do a little bit of travel before everything shut down. But I was in Wisconsin, just weeks before everything really went sideways, and my wife was traveling in Cleveland, just after that, so I remember starting to get worried if she'd be able to make it back to Boston, which she was able to without problem, but it was just about the time things started to shut down in early March so I remember at least an institution and in the sense that it was still pretty far away, and then as it became increasingly real that, you know, there were this great uncertainty about the spread and, and how rapidly it could spread. In that week of March that ended –I think we closed on March 12. It seemed like it was just a rapidly developing week of, of anxiety, uncertainty, I remember riding the T, the MBTA, the public transit system in Boston, and seemed very worried about the proximity and the volume that was still on the trains, and I believe our last day that we were open as a site, just looking at the calendar, I think, was March 12, and I still remember that we were, through March 12, that we still did about 250 people that day. So I mean, it's still a lot, for the time, a lot of people going through, and then ultimately, we made the decision that that afternoon that we'd be closing to the public at the time, I remember, we put a sign up that said through March 31, which obviously was naively optimistic, and wasn't the case at all, but at the time, we, I think, recognize that it was a unique it, was a grave, potentially grave situation, but still had no idea what the, you know, the timeline of it would be.</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11:43</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Absolutely. How did the decision to sort of close? How did how did that decision get made? I guess. in the case of the Revere House? </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11:53</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Yeah. So I think our executive director Nina Zannieri is really an exceptional leader in general in the field. And I think it was one of the things that really started to rapidly develop over the course of the day. I mean, I think we were still in the position that we were going to kind of, you know, see where things were, were moving and going, I recall too, I think we had a sense that we probably need to close at some point, but didn't know precisely when it would happen, and at least for me, personally, I'm a big, big sports fan, so I think it was on March 11. I remember watching some of the NBA games, with with the Dallas Mavericks in particular,  they announced mid-game that the NBA season was canceled, which I think was the first big like, whoa, this is this is getting very, very serious in terms of what's going to be open, closed, you know, what contours of life in America are going to look like soon. I think that was a big, big, shocking moment, for me at least, and then the next day as it progressed, it seemed like a lot of –as we were in conversations with, and Nina was in conversations with, a lot of our peers and partners, especially along the Freedom Trail, and in Boston, it seemed like everyone was kind of rapidly coming to an accord that we would need to close for an unknown amount of time. So it was a it was a decision that that certainly I mean, we operate as an individual institution, but from where we are in Boston, we have a lot of partner sites and a lot of peers in close proximity that have similar backgrounds and interests and functions, so I think it was one that that we felt good to know that we had the, you know, support of other similar institutions that were making, what was you know, an unprecedented call, I remember Nina reflecting many times in that moment where it was still a very difficult decision to make that you know, we had never really closed as an institution before the Paul Revere Memorial Association has existed for 112 years now, so even, as is the case I think with with everywhere, nothing like this is has really happened before so it was still a very difficult decision to make that felt pretty heavy in the moment but I think ultimately was one that was obviously the the right decisions in terms of concern for for public safety and staff safety and one that was made a little bit easier than the fact that we were in lockstep with almost all of our peer sites in Boston.</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15:05</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Gotcha. What did –so as a full time staff member, how did your job and your responsibilities sort of shift with the closing of the site? </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15:20</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Yeah, so we, we closed to the public that Thursday, so that would have been March 12. We went into [the] office the next day, which would have been the 13th, the senior staff members, I don't think all of us were in, but I was in the next phase, we kind of went in, obviously did deep cleaning, we kind of plotted through the best we could, what next steps would be, and we set a rudimentary schedule for the coming weeks that we still needed to do building checks. We were still under the assumption that it would be safe to at least have a few of us in the office at a given time, but maybe not the full staff. So senior staff consists of seven individuals in total, so I remember I had normal, insofar as you can say it, but a normal weekend that I was off on Saturday and Sunday, and then I would then on Monday, with Nina, our executive director, and Alex, one of our program assistants. So the three of us were in that Monday to do building checks and had a normal day of work, obviously closed to the public. But we're typically closed on Mondays during the slower season. And we did our building checks, we did, you know, some desk work and things like that, and that was really the last time that we were in [the office] with multiple people until late June. So from that point, we went into what became an increasingly reduced schedule of two people in separate buildings, maybe three days a week, and then ultimately, in terms of the physical work on site, it was one staff person on. Ultimately, we got down to twice a week, I believe we were doing Mondays and Thursdays. So we still have three historic structures on site, buildings that date to 1680, at 1711, and 1835 that have their own idiosyncrasies and concerns, so actually, one, I remember one day that I went in, it's useful if we were still doing building checks, this is early in the process that I went in and the real temperature in our office building, which is a historic house, the Hitchborn House, that dates 1711, the real temperature on the first floor was at 90 degrees, which was not ideal at all, so we had to, obviously do an emergency maintenance call and a guy from the HVAC company was able to come in and fix it, but that was obviously a very problematic situation, so we still had the need for those sorts of building checks, but after that, we got down to about once a week, and then once every other week where we were going in and ultimately, in terms of going into the office, it became kind of a fun experience, because my wife would go in as well as, she's working on a PhD and is an adjunct professor at Boston University, so we were able to go in, and obviously we were connected in terms of our level of, potential level of, or actual level of quarantine, and what we do is we is we live together. So she would go into the office and do her work while I would do building checks, get the mail and go to the bank or whatever we'd have to do institutionally. So that was my work on site. Otherwise, I feel like I stayed quite busy. And it allowed me to almost get back into the process of being a graduate student and doing a lot of the dissertation work that I would do from our apartment and from the kind of workspace that I have here. So it was nice to be able to get back in that sense to to primary source research continuing to work with with yourself and Laura, the interns for 2020. And then in particular pivoting a lot of what we were doing institutionally to new digital content in the form of the Revere Express Blog, which was, and still exists today, is a somewhat condensed version of the quarterly newsletter that we do when we're writing new content pieces on various points of history connected to the Revere House or Boston broadly construed, and somewhere between a thousand or two thousand words and then launching the Revere House Radio Podcast, which has actually been quite successful in something we'd considered for a while, but we were able to utilize the opportunity of the shutdown and having more time off duty, so to speak, not time in the House working with the public, so we were able to use that distance time to produce new content, which I really enjoyed is kind of a fusion of both my interest and background and radio and my work in history. So I think we were able to successfully harness some of the content that we've been kicking around and thinking of, and were able to kind of rapidly get that up to speed and disseminate. And fortunately, we've been able to since we've reopened now, keep that content going and I think it's something as an institution that we're looking forward to, to continue in the future at a reduced rate, we had kind of a high level of production initially, but now as our time is stretched a little bit differently now, we've scaled back to production, but are still continuing both of those –through both of those sources.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21:34</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Interesting, awesome. In terms of how, in terms of just personally, how did you feel about sort of all of the rapid changes that sort of came as things shifted from, you know, not really, things were open, but people didn't know until a sudden like, I guess, onslaught of news about the Coronavirus in the United States. </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22:04</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Yeah, I mean, I think it was, it was definitely, was definitely challenging. I feel like I especially with the kind of the sports scene in mid –even in February, watching a lot of the European countries and where things are going, I think I had a little bit of a sense of maybe where things were going not to any grand scale. So I think I somewhat processed a bit where the winds were blowing a little bit earlier. And then when things really started to shut down, I mean, it was definitely a shock and realizing that we would need to stay in and be as isolated as possible, I think was a challenge. But I think it's one that really we, personally I think [my wife] Megan and I adapted to, you know, the best we could I think it helps and, you know, I know you recently had a lot of your work in graduate school as well, but I think it was, for us, being able to transition back, at least for me, into that that kind of moment of being a graduate student in which I would kind of sit down at the workspace here and work on you know, from nine to five or otherwise. So I think in terms of our actual like, day to day work and function, I think it's something that we were able to actually kind of balance out and get into a groove you know, relative terms, of course, but with some with some ease. So you know, interacting in public and going to the grocery store and like –especially early just that touching of any surfaces and washing the hands. All of those things were causes of great stress. For sure, but I think we were able to kind of make the best of it as we could. We did do one trip in early May to visit and stay with Megan's mother in Euclid Ohio, just outside of Cleveland, for about a week. So we went straight there we quarantined when we returned. So that was kind of a decision that had some stress attached to it initially and then ultimately was totally fine. But that is something that we felt like we we needed to do and I think ultimately ended up being the you know, the right thing to do as well. </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24:37</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In terms of– so obviously I guess Coronavirus hasn't been the only sort of big thing to happen in 2020. The killing of George Floyd and sort of protests related to that were equally sort of a big thing. Did that have any impact on sort of your job or your institution and what you were thinking about as all of that happened and continues to happen?</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25:08</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Yeah, absolutely. I think we had a lot of discussions in the moment around, both around George Floyd and then as protests really began to increase in Boston, I think a lot of institutions did this, I think it felt like we needed to then desire to participate in that in a capacity that made sense to us. So it was something that I'd really sat with for some tim, and I took the initiative actually to write an Express post, which ultimately functioned as our kind of our statement for racial justice in the United States. But we wanted to make sure that what we were doing wasn't like a corporate statement or something without tangible value to it. So ultimately, I was able to write and then drafted –or edited in conjunction with Nina and Emily Holmes, and Adrian Turnbull-Riley, a piece that also connects to one of the few primary sources that we have for Paul Revere, is contextual, anti slavery feelings, and a kind of a terse exchange that he had with one of his former friends from Massachusetts, who was a transplant to the south. So I think institutionally, we wanted to make sure we're being true to who we are and what our mission is. In terms of the statement that we were able to put out, and I think it was, it was fairly well received. But I think the important thing is that the work that we've been doing generally, and one of the things that I've really tried to push for in my time at the Revere House is to continue to make us and the stories that we tell broader than just Paul Revere, and broader than really American history and try to be true to what the site specific history is, whether that be an appointment, a first contact and Native American history in the 17th century, or unveiling the complicated stories of slavery and racial supremacy from from the 17th into the 18th century and continuing within Boston, itself, and generally telling more inclusive stories. I think that's something that we've worked for. That's something that we have continued, and will continue to do so. So I think in some sense, while we do it in a small way, I think our work has stayed true to the point. So the moment didn't feel disingenuous, I think to to us to produce a statement like we did. </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28:13</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Right. So to transition more towards, I guess, reopening Could you talk a little bit about how you felt about going back to work personally, as well as I guess the decision making around reopening as a museum in this time? </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28:35</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Yeah, I mean, I think it was one that we put a lot of – a good deal of thought and work into. We had weeks of kind of training and getting the equipment that we needed the PPE that we needed and having the site setup, the best we could for both staff safety and visitor safety. So a lot, a lot, of thought and work went into it from from all the senior staff. I think we all had reservations and trepidations about it, especially in the sense that once we did ultimately open it was a lot of trial and error as we did a soft opening a few weeks ago, so this would be now early or kind of mid July. But we worked within the states limitations we can have essentially seven people at a time on a floor in the house. So our numbers are drastically limited. But I think in terms of the spacing in terms of the mass, I think those are all things that we are doing the best we can and actually feel generally safe and what we're doing and I think importantly definitionally everything that we're doing really does not result in close contact anywhere which can be within six feet and I'm 15 minutes, we've set up the system in a way that no visitor should or does have close contact with any staff person at any point. So that's factoring in both staff safety and visitor safety. So I think no matter what, in this moment in time, everything does have inherent risk. I think everything's still uncertain. I think the the numbers in the nation are are generally not going the way they should, or, or we hope they maybe would be by August. But in terms of what we're doing institutionally, I think we're doing it as safely as possible. And I think that I think that's felt in both myself and the I can only speak for myself, but I think at least in terms of the senior staff, what what we were able to put together over May, June and early July. </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30:59</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Right, in terms of –you talked a little bit earlier, sort of about having more time to focus on primary sources and sort of other projects when the site wasn't in operation. Has that sort of changed again, now that the site is moving back towards –or is now accepting visitors again? </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31:22</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Yeah, I think it's been a matter of time, and I think that's something that we recognized would happen when we were doing these things. I think one of Nina's cautions was always make sure that we don't get into a situation in which we are not able to produce any content as soon as we reopen. So it's trying to strategically scale things back. So we were able to, to continue putting out content through this reopening process. So while we were maybe doing three pieces a week, at kind of the peak of the shutdown, we've now reduced to one piece a week, but it's still, I think that's still, meaningful at the moment. So definitely the time has shifted for me at work, in terms of being online as it were a lot more working with the public and having to consider a lot more of the ramifications and daily operations than we had to. So my –the new project time that I had definitely has been decreased, but I think we've built in the structure and in a way that those projects can still continue to so they weren't one off ventures or kind of specific ventures that would die off as we reopen. So I think we've done a good job of trying to find that, that work time balance. </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32:47</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Right. Going -looking towards something you mentioned there. I was wondering, what have your –as you've interacted more with visitors since returning to the site, what have those interactions been like overall? </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33:03</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sz w:val="22"/>
          <w:szCs w:val="22"/>
          <w:rtl w:val="0"/>
        </w:rPr>
        <w:t xml:space="preserve">Yeah, it's a good question. It was one I think that I had grief –I wouldn't say grief, but definitely trepidation, and initially that we'd have pushed back on visitors not wanting to wear masks that we have pushed back on visitors not wanting to do the mandated contact tracing that we have visitors that were generally generally flippant about the whole scenario. And I have to say that really has not been the case at all, which has been really gratifying, I would say 95 to 98% of visitors have been totally complaint has been very nice has been on board with everything that we're doing. And I really thought that would be a much lower percentage. So that's been great to see. The only concern is where people are coming from. I'm asking we don't require anyone but just conversational ask visitors, you know, where they're coming from. And we have had so many visiting from parts of the country that are kind of going the wrong way numbers. We've had a lot of Florida we've had a lot from the south, etc. So that's definitely been a concern and thinking about where the numbers of Massachusetts have been, hit hard early and then generally improved. Well, now we're seeing this influx and visitors from potentially problem areas. We'll see the new directives from the governor new travel restrictions that went into play on August 1, we're speaking on August 4, we'll see if those have any effect on where visitors are coming from but that's definitely a better and I would say that's the point of greatest concern since we've reopened. </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34:45</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sz w:val="22"/>
          <w:szCs w:val="22"/>
          <w:rtl w:val="0"/>
        </w:rPr>
        <w:t xml:space="preserve">Absolutely. Since reopening have you had more sort of local visitors than you would in a normal summer or has that been –obviously the number of visitors is substantially lower, and we can talk about that as well, but do you think there's been a greater proportion of local visitors? Or do you think that has stayed about the same just as people are maybe looking for something else to do? Or trying to go to things that they feel safe if they're open? </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35:20</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sz w:val="22"/>
          <w:szCs w:val="22"/>
          <w:rtl w:val="0"/>
        </w:rPr>
        <w:t xml:space="preserve">Yeah, yeah, I would actually, I would say, in my experience, and again, these are all anecdotally, I would say it's a decreased and in fact, I would say it's maybe decreased significantly. I really have not interacted with many local visitors, especially immediately local. I mean, we've had some from different parts of Massachusetts, and New England, but I would say the vast majority that I have interacted with have been from different parts of the country, our international travel, obviously down to zero or about zero. I think that, I really think, and others might have different responses to this, but I think the local attendance has decreased, perhaps even significantly. Our numbers in general, so far, with a couple of weeks under our belt, we're looking at about probably 10 to 15% of my typical attendance, this time of year. </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36:16</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Gotcha. And what what how –in terms of just like number of people, what would a normal day during this time look like for the Revere House in your own experience? </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36:28</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Yeah, so I've only had one year under my belt, but typically, definitely over 1000, generally, this time, which would be our busiest year, usually looking at somewhere between 1500 to 2000 people and even on some of the busiest, very busiest days, we're doing over 2000 individuals a day. So maybe 2100 or 2200 was maybe the tops ever. Right now, especially just given how tours need to progress both in time and space wise, last week, we were doing about 150 individuals a day, and then on our busiest day, the last day that I worked, which was last Saturday, we did hit 200 exactly for the first time. So again, somewhere between that 10 to generally 10 to 15%, kind of is a moving target mark. </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37:19</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Gotcha. Sort of, related to this, do you think there are specific or unique challenges that historic houses and other sorts of historic sites versus traditional museum are facing during this time? </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37:37</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sz w:val="22"/>
          <w:szCs w:val="22"/>
          <w:rtl w:val="0"/>
        </w:rPr>
        <w:t xml:space="preserve">Absolutely. It's all about space. I think it's just all about the space and the numbers and how you can get people into spaces safely, and allow for distancing, and allow for, you know, circulation and all of those things. I think that's our greatest challenge. And to some extent, actually, all of our numbers I think, are somewhat reduced from what the demand would be because we have had lines out and people have not wanted to wait the time to come in, because it just takes longer to get smaller numbers of individuals through the site in a safe manner. So everyone's distanced, they're distanced from themselves and distanced from the staff members. So I think that's absolutely been our biggest challenge, so far relative to, you know, large museums, say the Museum of Fine Arts in Boston or something to that extent, where you have a lot of built in space, it's not something that we have, so we've had to reformulate kind of our tours that are more guided through stations rather than a typical self guided experience for visitors that have come in. I think it's worked well so far, but that's definitely been the biggest challenge and trying to think creatively in new ways about the very confined spaces that we just have existing, and there's no way we can change them without altering historic structures. </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39:12</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Absolutely. In terms of –speaking a little bit more broadly, I'm wondering, what do you think historic houses are, in general or specific to the Paul Revere House and related sites, what do you think they sort of offer us in this moment? </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39:30</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sz w:val="22"/>
          <w:szCs w:val="22"/>
          <w:rtl w:val="0"/>
        </w:rPr>
        <w:t xml:space="preserve">It's a good question question, I think one of the things that we've talked about is certainly a glimpse into lived experiences and previous moments of crisis, whether that be different pandemics, whether that be different outbreaks, whether that be wars, whether that be just kind of personal struggles and tragedy. So I think it's a way to connect to these very human experiences over different periods of time and put our moment into context. So I think that's, important and I think that's significant. I think they –well maybe for some moments of comfort and familiarity and visiting sites and periods of the past that some may, you know, connect to more than others. And I think for some, it allows for a diversionary experience in terms of general tourism and entertainment and the ability to experience fundamentally different views and spaces from daily life. So I think they can work in a few different ways, and I think, especially in this moment of both the pandemic and increased, I think, reckoning in the nation, in the United States for racial justice and awareness and being cognizant of a lot of the past wrongs and problems in the country, I think historic sites can and should be a touchstone for those questions too.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41:28</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sz w:val="22"/>
          <w:szCs w:val="22"/>
          <w:rtl w:val="0"/>
        </w:rPr>
        <w:t xml:space="preserve">Fantastic. As part of sort of talking about what the power of your house and other historic sites offer, I'm wondering specifically, if you have any thoughts about how this will effect [and] impact the Freedom Trail, but just because I feel like a big part of the Paul Revere House is its relationship to the Freedom Trail and the other sorts of sites that exist on that trail? </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42:08</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sz w:val="22"/>
          <w:szCs w:val="22"/>
          <w:rtl w:val="0"/>
        </w:rPr>
        <w:t xml:space="preserve">Yeah, I mean, I think that's a point of great concern. Honestly, I think a lot of places not just on the Freedom Trail, but historic sites in general, are going to be incredibly strapped to just simply survive and exist. I think we're seeing that in a lot of our partner institutions that are already making very tough decisions, financial decisions about what their staffing is going to look like, what their purpos is, how can they continue on. I think, fortunately, and a big credit to our executive director Nina Zannieri, I think we're in an especially relative, very good financial position, compared to a lot of our peers. That doesn't mean that we can't, you know, exist in perpetuity as things go on, but I think we're able to –we have kept all of our staff on through this entire process, which I think is quite unique in terms of, you know, relative to our peers. So I think there is a great concern about the continuation of a lot of our Freedom Trail partner sites, certainly concern for ourselves as well. But in terms of what these partnerships are going to look like, and terms of what sort of, you know, programming will continue to be available along the Freedom Trail. So I think things will probably look, and this is not, you know, prognostic at all, but I think things will look different in one way or another in the coming year and coming years. </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43:43</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sz w:val="22"/>
          <w:szCs w:val="22"/>
          <w:rtl w:val="0"/>
        </w:rPr>
        <w:t xml:space="preserve">Great, that's very interesting to hear. I'm sorry, taking a moment to just check through everything I have so far. [long pause] I guess, sort of now looking more towards the future, where do you see things going from here just in terms of your own specific institution, how you see, assuming things which admittedly, there are no longer any safe assumptions I feel like in terms of the Coronavirus, if things feel on, if things remain on this relatively same path, what do you see sort of going forward for your institution?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44:46</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sz w:val="22"/>
          <w:szCs w:val="22"/>
          <w:rtl w:val="0"/>
        </w:rPr>
        <w:t xml:space="preserve">Yeah, I mean, that's a, it's a tough question. I think we'll continue to, I think, one of the opportunities has been able to produce this content, this new content that we've done that can be evergreen in some sense so we'll have content and continue to produce content that can be used and returned to over –in coming years, which I think is important, given the uncertainty of the period on if, we'd have to close down again, if our numbers will continue to be reduced, you know, those sorts of things. So I think we will anticipate very low visitation for a while coming up, especially before there's a vaccine, and then probably even after there's a vaccine, as people slowly return to the numbers. So I mean, I think ideally, we'd like to be able to get back to the numbers that we were doing, but I think that's probably unrealistic for some time. So it's finding a balance, just in terms of survival, about how to, you know, increase attendance in the best way that you can safely while also trying to find different sources of revenue, and monetize some of the products that send the good content, that we are putting out. So I think it's, as is going to be the case with a lot of places, it's a hybrid ideas of interacting with the public and spaces, but then also trying to harness and utilize this moment to interact with distance learning and digital content, and maybe non traditional spaces of visitation in places that we wouldn't be able to, to reach in, in normal times, and doing all of that within the capacity of our generally pretty small staff size. </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46:44</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sz w:val="22"/>
          <w:szCs w:val="22"/>
          <w:rtl w:val="0"/>
        </w:rPr>
        <w:t xml:space="preserve">Understood. Well, those are all of the questions I have. Is there anything else you wish I would have asked in relation to this oral history? </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46:57</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No! I think those cover a lot of it. Again, there's just stating the obvious, but a lot of uncertainty as to where things go, as we're talking right now, in this this moment, early August, I think, I think there's still a great deal of uncertainty as to whether Massachusetts will scale back the opening and the stages that we're in, if we'll continue on, you know, where the numbers for the rest of the country go and things like that. So all of it is so many cliches to this point, but we're really just trying to take it, you know, very slow and almost on a weekly basis to, to see where we're at. And we'll you know, we'll see where things go as, as the month and months progress. </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47:44</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Absolutely. Are there any closing thoughts you have about the importance of museums sort of, in this moment, what they can offer to people? </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47:56</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sz w:val="22"/>
          <w:szCs w:val="22"/>
          <w:rtl w:val="0"/>
        </w:rPr>
        <w:t xml:space="preserve">I think I covered a lot of my my general thoughts. It's something that I need to ruminate on more going forward, but I think there is this moment of trying to, generally trying to, to consider where museums fit in and the stories museums are telling, and I think we're going to have –I think there will be a public reckoning in so many ways as so many businesses see, you know, what, their viability is moving forward. So I think these are, these are big questions that, you know, I feel strongly about for a lot of places, but I think we'll continue to be answered need to be answered in new ways by the general public in the coming months. </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48:45</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sz w:val="22"/>
          <w:szCs w:val="22"/>
          <w:rtl w:val="0"/>
        </w:rPr>
        <w:t xml:space="preserve">Fantastic. Well, thank you again, for participating in this. </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48:50</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sz w:val="22"/>
          <w:szCs w:val="22"/>
          <w:rtl w:val="0"/>
        </w:rPr>
        <w:t xml:space="preserve">Of course. Yeah. My pleasure, Alex, this is great. </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b w:val="1"/>
          <w:sz w:val="22"/>
          <w:szCs w:val="22"/>
          <w:rtl w:val="0"/>
        </w:rPr>
        <w:t xml:space="preserve">Alex Bice  </w:t>
      </w:r>
      <w:r w:rsidDel="00000000" w:rsidR="00000000" w:rsidRPr="00000000">
        <w:rPr>
          <w:rFonts w:ascii="Arial" w:cs="Arial" w:eastAsia="Arial" w:hAnsi="Arial"/>
          <w:color w:val="5d7284"/>
          <w:sz w:val="22"/>
          <w:szCs w:val="22"/>
          <w:rtl w:val="0"/>
        </w:rPr>
        <w:t xml:space="preserve">48:53</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sz w:val="22"/>
          <w:szCs w:val="22"/>
          <w:rtl w:val="0"/>
        </w:rPr>
        <w:t xml:space="preserve">All right, well, thanks. I'm just gonna say thank you again, just because I really appreciate it and I've really enjoyed sort of hearing your thoughts on all this, both your personal feelings as well sort of how the institution has responded.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b w:val="1"/>
          <w:sz w:val="22"/>
          <w:szCs w:val="22"/>
          <w:rtl w:val="0"/>
        </w:rPr>
        <w:t xml:space="preserve">Robert Shimp  </w:t>
      </w:r>
      <w:r w:rsidDel="00000000" w:rsidR="00000000" w:rsidRPr="00000000">
        <w:rPr>
          <w:rFonts w:ascii="Arial" w:cs="Arial" w:eastAsia="Arial" w:hAnsi="Arial"/>
          <w:color w:val="5d7284"/>
          <w:sz w:val="22"/>
          <w:szCs w:val="22"/>
          <w:rtl w:val="0"/>
        </w:rPr>
        <w:t xml:space="preserve">49:09</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sz w:val="22"/>
          <w:szCs w:val="22"/>
          <w:rtl w:val="0"/>
        </w:rPr>
        <w:t xml:space="preserve">For sure, absolutely. My pleasure.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gjdgxs"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